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21" w:rsidRDefault="00A82A21" w:rsidP="00A82A21">
      <w:pPr>
        <w:jc w:val="center"/>
      </w:pPr>
      <w:r w:rsidRPr="00A82A21">
        <w:rPr>
          <w:sz w:val="28"/>
          <w:szCs w:val="28"/>
        </w:rPr>
        <w:t>ОБ УТВЕРЖДЕНИИ ФЕДЕРАЛЬНОГО ГОСУДАРСТВЕННОГО ОБРАЗОВАТЕЛЬНОГО СТАНДАРТА</w:t>
      </w:r>
      <w:r>
        <w:t xml:space="preserve"> </w:t>
      </w:r>
      <w:r w:rsidRPr="00A82A21">
        <w:rPr>
          <w:sz w:val="28"/>
          <w:szCs w:val="28"/>
        </w:rPr>
        <w:t>ДОШКОЛЬНОГО ОБРАЗОВАНИЯ</w:t>
      </w:r>
    </w:p>
    <w:p w:rsidR="00A82A21" w:rsidRDefault="00A82A21" w:rsidP="00A82A21">
      <w:pPr>
        <w:jc w:val="both"/>
      </w:pPr>
      <w:r>
        <w:t xml:space="preserve">Приказ Министерства образования и науки Российской Федерации от 17 октября 2013 г. № 1155 Зарегистрировано Министерством юстиции Российской Федерации 14 ноября 2013 г. Регистрационный № 30384 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 1. Утвердить прилагаемый федеральный государственный образовательный стандарт дошкольного образования. 2. Признать утратившими силу приказы Министерства образования и науки Российской Федерации: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 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 3. Настоящий приказ вступает в силу с 1 января 2014 года. Министр Д.В.ЛИВАНОВУтвержден приказом Министерства образования и науки Российской Федерации от 17 октября 2013 г. </w:t>
      </w:r>
    </w:p>
    <w:p w:rsidR="00A82A21" w:rsidRDefault="00A82A21" w:rsidP="00A82A21">
      <w:pPr>
        <w:jc w:val="both"/>
      </w:pPr>
      <w:r>
        <w:t>№ 1155 ФЕДЕРАЛЬНЫЙ ГОСУДАРСТВЕННЫЙ ОБРАЗОВАТЕЛЬНЫЙ СТАНДАРТ ДОШКОЛЬНОГО ОБРАЗОВАНИЯ</w:t>
      </w:r>
    </w:p>
    <w:p w:rsidR="002A59F9" w:rsidRDefault="00A82A21" w:rsidP="00A82A21">
      <w:pPr>
        <w:jc w:val="both"/>
      </w:pPr>
      <w:r>
        <w:t xml:space="preserve"> I. ОБЩИЕ ПОЛОЖЕНИЯ 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 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 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 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 1.2. Стандарт разработан на основе Конституции Российской Федерации и законодательства Российской Федерации и с учетом Конвенции ООН о правах ребенка , в основе которых заложены следующие основные принципы: -------------------------------- Российская газета, 25 декабря 1993 г.; Собрание законодательства Российской Федерации, 2009, № 1, ст. 1, ст. 2. Сборник международных договоров СССР, 1993, выпуск XLVI. 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lastRenderedPageBreak/>
        <w:t xml:space="preserve">подготовки к следующему периоду;2)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3) уважение личности ребенка;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1.3. В Стандарте учитываются: 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2) возможности освоения ребенком Программы на разных этапах ее реализации. 1.4. Основные принципы дошкольного образования: 1) полноценное проживание ребенком всех этапов детства (младенческого, раннего и дошкольного возраста), обогащение (амплификация) детского развития;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3) содействие и сотрудничество детей и взрослых, признание ребенка полноценным участником (субъектом) образовательных отношений; 4) поддержка инициативы детей в различных видах деятельности; 5) сотрудничество Организации с семьей; 6) приобщение детей к социокультурным нормам, традициям семьи, общества и государства; 7) формирование познавательных интересов и познавательных действий ребенка в различных видах деятельности;8) возрастная адекватность дошкольного образования (соответствие условий, требований, методов возрасту и особенностям развития); 9) учет этнокультурной ситуации развития детей. 1.5. Стандарт направлен на достижение следующих целей: 1) повышение социального статуса дошкольного образования; 2) обеспечение государством равенства возможностей для каждого ребенка в получении качественного дошкольного образования; 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4) сохранение единства образовательного пространства Российской Федерации относительно уровня дошкольного образования. 1.6. Стандарт направлен на решение следующих задач: 1) охраны и укрепления физического и психического здоровья детей, в том числе их эмоционального благополучия; 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7) обеспечения вариативности и разнообразия содержания Программ и </w:t>
      </w:r>
      <w:r>
        <w:lastRenderedPageBreak/>
        <w:t xml:space="preserve">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8) формирования социокультурной среды, соответствующей возрастным, индивидуальным, психологическим и физиологическим особенностям детей; 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1.7. Стандарт является основой для: 1) разработки Программы; 2) разработки вариативных примерных образовательных программ дошкольного образования (далее - примерные программы); 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4) объективной оценки соответствия образовательной деятельности Организации требованиям Стандарта; 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 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1.8. Стандарт включает в себя требования к:структуре Программы и ее объему; условиям реализации Программы; результатам освоения Программы. 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 II. ТРЕБОВАНИЯ К СТРУКТУРЕ ОБРАЗОВАТЕЛЬНОЙ ПРОГРАММЫ ДОШКОЛЬНОГО ОБРАЗОВАНИЯ И ЕЕ ОБЪЕМУ 2.1. 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 2.2. Структурные подразделения в одной Организации (далее - Группы) могут реализовывать разные Программы. 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2.4.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детей.2.5. Программа разрабатывается и утверждается Организацией самостоятельно в соответствии с настоящим Стандартом и с учетом Примерных программ . --------------------------------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w:t>
      </w:r>
      <w:r>
        <w:lastRenderedPageBreak/>
        <w:t xml:space="preserve">детей разного возраста от двух месяцев до восьми лет, в том числе разновозрастных Групп. Программа может реализовываться в течение всего времени пребывания детей в Организации. -------------------------------- При круглосуточном пребывании детей в Группе реализация программы осуществляется не более 14 часов с учетом режима дня и возрастных категорий детей. 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развитие;физическое развитие.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w:t>
      </w:r>
      <w:r>
        <w:lastRenderedPageBreak/>
        <w:t xml:space="preserve">элементарными нормами и правилами (в питании, двигательном режиме, закаливании, при формировании полезных привычек и др.). 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орудиями (ложка, совок, лопатка и пр.), восприятие смысла музыки, сказок, стихов, рассматривание картинок, двигательная активность;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ребенка.2.8. Содержание Программы должно отражать следующие аспекты образовательной среды для ребенка дошкольного возраста: 1) предметно-пространственная развивающая образовательная среда; 2) характер взаимодействия со взрослыми; 3) характер взаимодействия с другими детьми; 4) система отношений ребенка к миру, к другим людям, к себе самому. 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2.10. Объем обязательной части Программы рекомендуется не менее 60% от ее общего объема; части, формируемой участниками образовательных отношений, не более 40%. 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2.11.1. Целевой раздел включает в себя пояснительную записку и планируемые результаты освоения программы. Пояснительная записка должна раскрывать: цели и задачи реализации Программы; принципы и подходы к формированию Программы;значимые для разработки и реализации Программы характеристики, в том числе характеристики особенностей развития детей раннего и дошкольного возраста.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w:t>
      </w:r>
      <w:r>
        <w:lastRenderedPageBreak/>
        <w:t xml:space="preserve">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2.11.2. Содержательный раздел представляет общее содержание Программы, обеспечивающее полноценное развитие личности детей. Содержательный раздел Программы должен включать: 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описание образовательной деятельности по профессиональной коррекции нарушений развития детей в случае, если эта работа предусмотрена Программой. В содержательном разделе Программы должны быть представлены: а) особенности образовательной деятельности разных видов и культурных практик; б) способы и направления поддержки детской инициативы; в) особенности взаимодействия педагогического коллектива с семьями воспитанников; г) иные характеристики содержания Программы, наиболее существенные с точки зрения авторов Программы. Часть Программы, формируемая участниками образовательных отношений, может включать различные направления, выбранные участниками образовательныхотношений из числа парциальных и иных программ и/или созданных ими самостоятельно. 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Организации или Группы. 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Коррекционная работа и/или инклюзивное образование должны быть направлены на: 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 2.11.3. Организационный раздел должен содержать описание материально-технического обеспечения </w:t>
      </w:r>
      <w:r>
        <w:lastRenderedPageBreak/>
        <w:t xml:space="preserve">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 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 В краткой презентации Программы должны быть указаны: 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 2) используемые Примерные программы; 3) характеристика взаимодействия педагогического коллектива с семьями детей. III. ТРЕБОВАНИЯ К УСЛОВИЯМ РЕАЛИЗАЦИИ ОСНОВНОЙ ОБРАЗОВАТЕЛЬНОЙ ПРОГРАММЫ ДОШКОЛЬНОГО ОБРАЗОВАНИЯ3.1. Требования к условиям реализации Программы включают требования к психолого- педагогическим, кадровым, материально-техническим и финансовым условиям реализации Программы, а также к развивающей предметно-пространственной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1) гарантирует охрану и укрепление физического и психического здоровья детей; 2) обеспечивает эмоциональное благополучие детей; 3) способствует профессиональному развитию педагогических работников; 4) создает условия для развивающего вариативного дошкольного образования; 5) обеспечивает открытость дошкольного образования; 6) создает условия для участия родителей (законных представителей) в образовательной деятельности. 3.2. Требования к психолого-педагогическим условиям реализации основной образовательной программы дошкольного образования. 3.2.1. Для успешной реализации Программы должны быть обеспечены следующие психолого-педагогические условия: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4) поддержка взрослыми положительного, доброжелательного отношения детей друг к другу и взаимодействия детей друг с другом в разных видах деятельности; 5) поддержка инициативы и самостоятельности детей в специфических для них видах деятельности; 6) возможность выбора детьми материалов, видов активности, участников совместной деятельности и общения; 7) защита детей от всех форм физического и </w:t>
      </w:r>
      <w:r>
        <w:lastRenderedPageBreak/>
        <w:t xml:space="preserve">психического насилия ; --------------------------------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 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планирования).Результаты педагогической диагностики (мониторинга)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3.2.4. Наполняемость Группы определяется с учетом возраста детей, их состояния здоровья, специфики Программы. 3.2.5. Условия, необходимые для создания социальной ситуации развития детей, соответствующей специфике дошкольного возраста, предполагают: 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w:t>
      </w:r>
      <w:r>
        <w:lastRenderedPageBreak/>
        <w:t xml:space="preserve">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3.2.6. В целях эффективной реализации Программы должны быть созданы условия для: 1) профессионального развития педагогических и руководящих работников, в том числе их дополнительного профессионального образования;2)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3) организационно-методического сопровождения процесса реализации Программы, в том числе во взаимодействии со сверстниками и взрослыми. 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При создании условий для работы с детьми-инвалидами, осваивающими Программу, должна учитываться индивидуальная программа реабилитации ребенка-инвалида. 3.2.8. Организация должна создавать возможности: 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2) для взрослых по поиску, использованию материалов, обеспечивающих реализацию Программы, в том числе в информационной среде; 3) для обсуждения с родителями (законными представителями) детей вопросов, связанных с реализацией Программы. 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3.3. Требования к развивающей предметно-пространственной среде. 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3.3.3. Развивающая предметно-пространственная среда должна 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 3.3.4.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 1) Насыщенность среды должна соответствовать возрастным возможностям детей и содержанию </w:t>
      </w:r>
      <w:r>
        <w:lastRenderedPageBreak/>
        <w:t xml:space="preserve">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4)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3.4. Требования к кадровым условиям реализации Программы. 3.4.1. Реализация Программы обеспечивается руководящими, педагогическими, учебно- 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w:t>
      </w:r>
      <w:r>
        <w:lastRenderedPageBreak/>
        <w:t xml:space="preserve">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 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 3.4.4. При организации инклюзивного образования: 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 при включении в Группу иных категорий детей, имеющих специальные образовательные потребности, в том числе находящихся в трудной жизненной ситуации , могут быть привлечены дополнительные педагогические работники, имеющие соответствующую квалификацию. --------------------------------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 3.5. Требования к материально-техническим условиям реализации основной образовательной программы дошкольного образования. 3.5.1. Требования к материально-техническим условиям реализации Программы включают:1) требования, определяемые в соответствии с санитарно-эпидемиологическими правилами и нормативами; 2) требования, определяемые в соответствии с правилами пожарной безопасности; 3) требования к средствам обучения и воспитания в соответствии с возрастом и индивидуальными особенностями развития детей; 4) оснащенность помещений развивающей предметно-пространственной средой; 5) требования к материально-техническому обеспечению программы (учебно- методический комплект, оборудование, оснащение (предметы). 3.6. Требования к финансовым условиям реализации основной образовательной программы дошкольного образования. 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 3.6.2. Финансовые условия реализации Программы должны: 1) обеспечивать возможность выполнения требований Стандарта к условиям реализации и структуре Программы; 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r>
        <w:lastRenderedPageBreak/>
        <w:t xml:space="preserve">3) отражать структуру и объем расходов, необходимых для реализации Программы, а также механизм их формирования. 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 расходов на оплату труда работников, реализующих Программу;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 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 Программы. IV. ТРЕБОВАНИЯ К РЕЗУЛЬТАТАМ ОСВОЕНИЯ ОСНОВНОЙОБРАЗОВАТЕЛЬНОЙ ПРОГРАММЫ ДОШКОЛЬНОГО ОБРАЗОВАНИЯ 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w:t>
      </w:r>
      <w:r>
        <w:lastRenderedPageBreak/>
        <w:t xml:space="preserve">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 Освоение Программы не сопровождается проведением промежуточных аттестаций и итоговой аттестации воспитанников .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 4.4. Настоящие требования являются ориентирами для:а)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б) решения задач: формирования Программы; анализа профессиональной деятельности; взаимодействия с семьями; в) изучения характеристик образования детей в возрасте от 2 месяцев до 8 лет; 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4.5.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Организации. 4.6. К целевым ориентирам дошкольного образования относятся следующие социально- нормативные возрастные характеристики возможных достижений ребенка: Целевые ориентиры образования в младенческом и раннем возрасте: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 Целевые ориентиры на этапе завершения дошкольного образования: ребенок овладевает основными культурными способами деятельности, проявляет инициативу и самостоятельность в </w:t>
      </w:r>
      <w:r>
        <w:lastRenderedPageBreak/>
        <w:t>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2A59F9" w:rsidSect="002A5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A21"/>
    <w:rsid w:val="000F2B73"/>
    <w:rsid w:val="001C1DE5"/>
    <w:rsid w:val="00234392"/>
    <w:rsid w:val="002A59F9"/>
    <w:rsid w:val="00304152"/>
    <w:rsid w:val="003E0DFE"/>
    <w:rsid w:val="0040310F"/>
    <w:rsid w:val="004B4397"/>
    <w:rsid w:val="004E59D9"/>
    <w:rsid w:val="004F6317"/>
    <w:rsid w:val="00571C86"/>
    <w:rsid w:val="005F4A65"/>
    <w:rsid w:val="00601211"/>
    <w:rsid w:val="006219BD"/>
    <w:rsid w:val="006A6EDF"/>
    <w:rsid w:val="006B310C"/>
    <w:rsid w:val="0070519A"/>
    <w:rsid w:val="0074424F"/>
    <w:rsid w:val="00860C55"/>
    <w:rsid w:val="00874AE9"/>
    <w:rsid w:val="00892AD2"/>
    <w:rsid w:val="009248A3"/>
    <w:rsid w:val="00967ECF"/>
    <w:rsid w:val="00A82A21"/>
    <w:rsid w:val="00AB26A3"/>
    <w:rsid w:val="00AD200D"/>
    <w:rsid w:val="00B07533"/>
    <w:rsid w:val="00B331FC"/>
    <w:rsid w:val="00BC6E2F"/>
    <w:rsid w:val="00BE641A"/>
    <w:rsid w:val="00CC78FF"/>
    <w:rsid w:val="00D50CDE"/>
    <w:rsid w:val="00DF7BE2"/>
    <w:rsid w:val="00E36528"/>
    <w:rsid w:val="00E62ABE"/>
    <w:rsid w:val="00E86C8B"/>
    <w:rsid w:val="00FA4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8150</Words>
  <Characters>46456</Characters>
  <Application>Microsoft Office Word</Application>
  <DocSecurity>0</DocSecurity>
  <Lines>387</Lines>
  <Paragraphs>108</Paragraphs>
  <ScaleCrop>false</ScaleCrop>
  <Company>SPecialiST RePack</Company>
  <LinksUpToDate>false</LinksUpToDate>
  <CharactersWithSpaces>54498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2016-02-25T07:26:00Z</dcterms:created>
  <dcterms:modified xsi:type="dcterms:W3CDTF">2016-02-25T07:29:00Z</dcterms:modified>
</cp:coreProperties>
</file>